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B4DD2" w14:textId="77777777" w:rsidR="00117D21" w:rsidRPr="0095635E" w:rsidRDefault="00117D21" w:rsidP="00DD63D3">
      <w:r w:rsidRPr="0095635E">
        <w:t>INVITATION FOR BIDS</w:t>
      </w:r>
    </w:p>
    <w:p w14:paraId="3755357A" w14:textId="77777777" w:rsidR="00117D21" w:rsidRPr="0095635E" w:rsidRDefault="00117D21" w:rsidP="00DD63D3"/>
    <w:p w14:paraId="5AF14809" w14:textId="7D9C4884" w:rsidR="00117D21" w:rsidRPr="003A0099" w:rsidRDefault="00117D21" w:rsidP="00DD63D3">
      <w:r w:rsidRPr="003A0099">
        <w:t xml:space="preserve">Project: </w:t>
      </w:r>
      <w:r w:rsidR="00695F26" w:rsidRPr="003A0099">
        <w:t>State Fair Community College New CDL Training Pad</w:t>
      </w:r>
      <w:r w:rsidRPr="003A0099">
        <w:t>, Sedalia, MO 65301</w:t>
      </w:r>
    </w:p>
    <w:p w14:paraId="75655C61" w14:textId="77777777" w:rsidR="00117D21" w:rsidRPr="003A0099" w:rsidRDefault="00117D21" w:rsidP="00DD63D3"/>
    <w:p w14:paraId="55D93537" w14:textId="792443E9" w:rsidR="00695F26" w:rsidRPr="003A0099" w:rsidRDefault="00117D21" w:rsidP="00695F26">
      <w:pPr>
        <w:pStyle w:val="BodyText"/>
        <w:rPr>
          <w:sz w:val="22"/>
        </w:rPr>
      </w:pPr>
      <w:r w:rsidRPr="003A0099">
        <w:rPr>
          <w:sz w:val="22"/>
        </w:rPr>
        <w:t xml:space="preserve">Sealed Bids will be received until </w:t>
      </w:r>
      <w:r w:rsidR="00314926" w:rsidRPr="003A0099">
        <w:rPr>
          <w:sz w:val="22"/>
        </w:rPr>
        <w:t>1</w:t>
      </w:r>
      <w:r w:rsidRPr="003A0099">
        <w:rPr>
          <w:sz w:val="22"/>
        </w:rPr>
        <w:t xml:space="preserve">:00 p.m. on </w:t>
      </w:r>
      <w:r w:rsidR="00314926" w:rsidRPr="003A0099">
        <w:rPr>
          <w:sz w:val="22"/>
        </w:rPr>
        <w:t>October 2, 2026</w:t>
      </w:r>
      <w:r w:rsidRPr="003A0099">
        <w:rPr>
          <w:sz w:val="22"/>
        </w:rPr>
        <w:t xml:space="preserve"> </w:t>
      </w:r>
      <w:r w:rsidR="00695F26" w:rsidRPr="003A0099">
        <w:rPr>
          <w:sz w:val="22"/>
        </w:rPr>
        <w:t>at which time a public bid opening will be held for construction of the above listed project.  Bids must be received in the State Fair Community College Physical Plant, 3201 W. 16</w:t>
      </w:r>
      <w:r w:rsidR="00695F26" w:rsidRPr="003A0099">
        <w:rPr>
          <w:sz w:val="22"/>
          <w:vertAlign w:val="superscript"/>
        </w:rPr>
        <w:t>th</w:t>
      </w:r>
      <w:r w:rsidR="00695F26" w:rsidRPr="003A0099">
        <w:rPr>
          <w:sz w:val="22"/>
        </w:rPr>
        <w:t xml:space="preserve"> St. Sedalia, MO 65301 and should be clearly marked “SEALED BID ENCLOSED” and bearing the project name.</w:t>
      </w:r>
    </w:p>
    <w:p w14:paraId="2F3DCA13" w14:textId="08DB50A8" w:rsidR="00117D21" w:rsidRPr="003A0099" w:rsidRDefault="00117D21" w:rsidP="00DD63D3">
      <w:pPr>
        <w:pStyle w:val="BodyText"/>
        <w:rPr>
          <w:sz w:val="22"/>
        </w:rPr>
      </w:pPr>
    </w:p>
    <w:p w14:paraId="707E1676" w14:textId="619C5A64" w:rsidR="00117D21" w:rsidRPr="003A0099" w:rsidRDefault="00117D21" w:rsidP="00DD63D3">
      <w:pPr>
        <w:pStyle w:val="BodyText"/>
        <w:rPr>
          <w:sz w:val="22"/>
        </w:rPr>
      </w:pPr>
      <w:r w:rsidRPr="003A0099">
        <w:rPr>
          <w:sz w:val="22"/>
        </w:rPr>
        <w:t xml:space="preserve">A </w:t>
      </w:r>
      <w:r w:rsidR="00A86D93">
        <w:rPr>
          <w:sz w:val="22"/>
        </w:rPr>
        <w:t xml:space="preserve">mandatory </w:t>
      </w:r>
      <w:r w:rsidRPr="003A0099">
        <w:rPr>
          <w:sz w:val="22"/>
        </w:rPr>
        <w:t xml:space="preserve">Pre-Bid meeting will be held at </w:t>
      </w:r>
      <w:r w:rsidR="00314926" w:rsidRPr="003A0099">
        <w:rPr>
          <w:sz w:val="22"/>
        </w:rPr>
        <w:t>11</w:t>
      </w:r>
      <w:r w:rsidRPr="003A0099">
        <w:rPr>
          <w:sz w:val="22"/>
        </w:rPr>
        <w:t xml:space="preserve">:00 </w:t>
      </w:r>
      <w:r w:rsidR="00314926" w:rsidRPr="003A0099">
        <w:rPr>
          <w:sz w:val="22"/>
        </w:rPr>
        <w:t>a</w:t>
      </w:r>
      <w:r w:rsidRPr="003A0099">
        <w:rPr>
          <w:sz w:val="22"/>
        </w:rPr>
        <w:t xml:space="preserve">.m. on Thursday, </w:t>
      </w:r>
      <w:r w:rsidR="00314926" w:rsidRPr="003A0099">
        <w:rPr>
          <w:sz w:val="22"/>
        </w:rPr>
        <w:t>September 24,</w:t>
      </w:r>
      <w:r w:rsidRPr="003A0099">
        <w:rPr>
          <w:sz w:val="22"/>
        </w:rPr>
        <w:t xml:space="preserve"> at the </w:t>
      </w:r>
      <w:r w:rsidR="00314926" w:rsidRPr="003A0099">
        <w:rPr>
          <w:sz w:val="22"/>
        </w:rPr>
        <w:t>Physical Plant</w:t>
      </w:r>
      <w:r w:rsidRPr="003A0099">
        <w:rPr>
          <w:sz w:val="22"/>
        </w:rPr>
        <w:t xml:space="preserve">, State Fair Community College, Sedalia MO 65301.  </w:t>
      </w:r>
    </w:p>
    <w:p w14:paraId="3030ABB9" w14:textId="77777777" w:rsidR="00117D21" w:rsidRPr="003A0099" w:rsidRDefault="00117D21" w:rsidP="00DD63D3">
      <w:pPr>
        <w:pStyle w:val="BodyText"/>
        <w:rPr>
          <w:sz w:val="22"/>
        </w:rPr>
      </w:pPr>
    </w:p>
    <w:p w14:paraId="56389F9D" w14:textId="16ED9EFE" w:rsidR="00117D21" w:rsidRPr="003A0099" w:rsidRDefault="00117D21" w:rsidP="00DD63D3">
      <w:pPr>
        <w:pStyle w:val="BodyText"/>
        <w:rPr>
          <w:sz w:val="22"/>
        </w:rPr>
      </w:pPr>
      <w:r w:rsidRPr="003A0099">
        <w:rPr>
          <w:sz w:val="22"/>
        </w:rPr>
        <w:t xml:space="preserve">All equipment, materials, and quality of work must be in accord with the drawings and specifications on file with the office of Consulting Architect, Robert Rollings Architects, LLC, </w:t>
      </w:r>
      <w:r w:rsidR="00A64E63" w:rsidRPr="003A0099">
        <w:rPr>
          <w:sz w:val="22"/>
        </w:rPr>
        <w:t>208 S. Lamine Ave.</w:t>
      </w:r>
      <w:r w:rsidRPr="003A0099">
        <w:rPr>
          <w:sz w:val="22"/>
        </w:rPr>
        <w:t>, Sedalia, MO 65301.</w:t>
      </w:r>
    </w:p>
    <w:p w14:paraId="555027D8" w14:textId="77777777" w:rsidR="00117D21" w:rsidRPr="003A0099" w:rsidRDefault="00117D21" w:rsidP="00DD63D3">
      <w:pPr>
        <w:pStyle w:val="BodyText"/>
        <w:rPr>
          <w:sz w:val="22"/>
        </w:rPr>
      </w:pPr>
    </w:p>
    <w:p w14:paraId="0EA5E557" w14:textId="57C872AA" w:rsidR="003B5A5F" w:rsidRPr="003A0099" w:rsidRDefault="003B5A5F" w:rsidP="003B5A5F">
      <w:pPr>
        <w:pStyle w:val="BodyText"/>
        <w:rPr>
          <w:sz w:val="22"/>
        </w:rPr>
      </w:pPr>
      <w:r w:rsidRPr="003A0099">
        <w:rPr>
          <w:sz w:val="22"/>
        </w:rPr>
        <w:t xml:space="preserve">Copies of the Contract Documents desired for bidding purposes may be viewed online at Drexel Technologies, Inc. 913-371-4430, </w:t>
      </w:r>
      <w:hyperlink r:id="rId6" w:history="1">
        <w:r w:rsidRPr="003A0099">
          <w:rPr>
            <w:rStyle w:val="Hyperlink"/>
            <w:sz w:val="22"/>
          </w:rPr>
          <w:t>http://planroom.drexeltech.com</w:t>
        </w:r>
      </w:hyperlink>
      <w:r w:rsidRPr="003A0099">
        <w:rPr>
          <w:sz w:val="22"/>
        </w:rPr>
        <w:t xml:space="preserve">.  Digital plans may be purchased (non-refundable) for download or CD at the cost of production.  Paper sets may be purchased from Drexel Technologies at the cost of </w:t>
      </w:r>
      <w:r w:rsidR="00740B61" w:rsidRPr="003A0099">
        <w:rPr>
          <w:sz w:val="22"/>
        </w:rPr>
        <w:t>production</w:t>
      </w:r>
      <w:r w:rsidRPr="003A0099">
        <w:rPr>
          <w:sz w:val="22"/>
        </w:rPr>
        <w:t xml:space="preserve">.  Credit cards are accepted, checks for digital plans should be made payable to Drexel Technologies.  All checks shall be mailed to Drexel Technologies, Inc. 10840 W. 86th St., Lenexa, KS 66214-1632.   Bidding documents will be shipped only if the requesting party assumes responsibility for all related shipping charges. </w:t>
      </w:r>
    </w:p>
    <w:p w14:paraId="74F103F3" w14:textId="77777777" w:rsidR="00117D21" w:rsidRPr="003A0099" w:rsidRDefault="00117D21" w:rsidP="00DD63D3">
      <w:pPr>
        <w:pStyle w:val="BodyText"/>
        <w:rPr>
          <w:sz w:val="22"/>
        </w:rPr>
      </w:pPr>
    </w:p>
    <w:p w14:paraId="5D3189DF" w14:textId="77777777" w:rsidR="00117D21" w:rsidRPr="003A0099" w:rsidRDefault="00117D21" w:rsidP="00DD63D3">
      <w:pPr>
        <w:pStyle w:val="BodyText"/>
        <w:rPr>
          <w:sz w:val="22"/>
        </w:rPr>
      </w:pPr>
      <w:r w:rsidRPr="003A0099">
        <w:rPr>
          <w:sz w:val="22"/>
        </w:rPr>
        <w:t>Any questions regarding the Contract Documents, should be directed to Aaron Kennedy at Robert Rollings Architects, LLC, in writing, by fax (660)829-9752 or email aaron@rollingsarchitects.com.</w:t>
      </w:r>
    </w:p>
    <w:p w14:paraId="50830EF2" w14:textId="77777777" w:rsidR="00117D21" w:rsidRPr="003A0099" w:rsidRDefault="00117D21" w:rsidP="00DD63D3"/>
    <w:p w14:paraId="4EE13913" w14:textId="77777777" w:rsidR="00117D21" w:rsidRPr="0095635E" w:rsidRDefault="00117D21" w:rsidP="00DD63D3">
      <w:r w:rsidRPr="003A0099">
        <w:t>No bid may be withdrawn after the scheduled closing time for receipt of bids for at least thirty days.</w:t>
      </w:r>
    </w:p>
    <w:p w14:paraId="31575B9B" w14:textId="77777777" w:rsidR="00117D21" w:rsidRPr="0095635E" w:rsidRDefault="00117D21" w:rsidP="00DD63D3"/>
    <w:p w14:paraId="7F620AA4" w14:textId="0C237830" w:rsidR="00117D21" w:rsidRPr="0095635E" w:rsidRDefault="00117D21" w:rsidP="00DD63D3">
      <w:r w:rsidRPr="0095635E">
        <w:t>The Owner reserves the right to reject any or all bids and to waive</w:t>
      </w:r>
      <w:r w:rsidR="009E4FBF" w:rsidRPr="0095635E">
        <w:t xml:space="preserve"> any technicalities therein, </w:t>
      </w:r>
      <w:r w:rsidR="00B7120C" w:rsidRPr="0095635E">
        <w:t>to</w:t>
      </w:r>
      <w:r w:rsidRPr="0095635E">
        <w:t xml:space="preserve"> determine the lowest responsible bidder.</w:t>
      </w:r>
    </w:p>
    <w:p w14:paraId="6F3F44C3" w14:textId="77777777" w:rsidR="00117D21" w:rsidRPr="0095635E" w:rsidRDefault="00117D21" w:rsidP="00DD63D3"/>
    <w:sectPr w:rsidR="00117D21" w:rsidRPr="0095635E" w:rsidSect="00DD63D3">
      <w:headerReference w:type="even" r:id="rId7"/>
      <w:headerReference w:type="default" r:id="rId8"/>
      <w:footerReference w:type="default" r:id="rId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60D30" w14:textId="77777777" w:rsidR="008D63F1" w:rsidRDefault="008D63F1" w:rsidP="00DD63D3">
      <w:r>
        <w:separator/>
      </w:r>
    </w:p>
    <w:p w14:paraId="11A4A2A3" w14:textId="77777777" w:rsidR="008D63F1" w:rsidRDefault="008D63F1" w:rsidP="00DD63D3"/>
    <w:p w14:paraId="74000388" w14:textId="77777777" w:rsidR="008D63F1" w:rsidRDefault="008D63F1" w:rsidP="00DD63D3"/>
  </w:endnote>
  <w:endnote w:type="continuationSeparator" w:id="0">
    <w:p w14:paraId="3B221A22" w14:textId="77777777" w:rsidR="008D63F1" w:rsidRDefault="008D63F1" w:rsidP="00DD63D3">
      <w:r>
        <w:continuationSeparator/>
      </w:r>
    </w:p>
    <w:p w14:paraId="26514F23" w14:textId="77777777" w:rsidR="008D63F1" w:rsidRDefault="008D63F1" w:rsidP="00DD63D3"/>
    <w:p w14:paraId="1855C1D1" w14:textId="77777777" w:rsidR="008D63F1" w:rsidRDefault="008D63F1" w:rsidP="00DD6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9396" w14:textId="77777777" w:rsidR="00117D21" w:rsidRPr="00411D3F" w:rsidRDefault="00117D21" w:rsidP="003E1D8E">
    <w:pPr>
      <w:pStyle w:val="Footer"/>
    </w:pPr>
    <w:r>
      <w:t>Robert Rollings Architects, LLC</w:t>
    </w:r>
    <w:r>
      <w:tab/>
      <w:t xml:space="preserve">        </w:t>
    </w:r>
    <w:r>
      <w:tab/>
      <w:t xml:space="preserve">     </w:t>
    </w:r>
    <w:r>
      <w:rPr>
        <w:rStyle w:val="NAM"/>
      </w:rPr>
      <w:t xml:space="preserve">INVITATION TO BIDDERS – 000003 </w:t>
    </w:r>
    <w:r w:rsidRPr="00FC2CF0">
      <w:t xml:space="preserve">- </w:t>
    </w:r>
    <w:r w:rsidR="00D8359D">
      <w:fldChar w:fldCharType="begin"/>
    </w:r>
    <w:r w:rsidR="00D8359D">
      <w:instrText xml:space="preserve"> PAGE </w:instrText>
    </w:r>
    <w:r w:rsidR="00D8359D">
      <w:fldChar w:fldCharType="separate"/>
    </w:r>
    <w:r w:rsidR="0095635E">
      <w:rPr>
        <w:noProof/>
      </w:rPr>
      <w:t>1</w:t>
    </w:r>
    <w:r w:rsidR="00D8359D">
      <w:rPr>
        <w:noProof/>
      </w:rPr>
      <w:fldChar w:fldCharType="end"/>
    </w:r>
    <w:r w:rsidRPr="00257450">
      <w:t xml:space="preserve"> of </w:t>
    </w:r>
    <w:fldSimple w:instr=" NUMPAGES  ">
      <w:r w:rsidR="0095635E">
        <w:rPr>
          <w:noProof/>
        </w:rPr>
        <w:t>1</w:t>
      </w:r>
    </w:fldSimple>
  </w:p>
  <w:p w14:paraId="3439BF14" w14:textId="77777777" w:rsidR="00117D21" w:rsidRDefault="00117D21" w:rsidP="00BA7173"/>
  <w:p w14:paraId="26643716" w14:textId="77777777" w:rsidR="00117D21" w:rsidRPr="00BA7173" w:rsidRDefault="00117D21" w:rsidP="00BA7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1805" w14:textId="77777777" w:rsidR="008D63F1" w:rsidRDefault="008D63F1" w:rsidP="00DD63D3">
      <w:r>
        <w:separator/>
      </w:r>
    </w:p>
    <w:p w14:paraId="34E04ECF" w14:textId="77777777" w:rsidR="008D63F1" w:rsidRDefault="008D63F1" w:rsidP="00DD63D3"/>
    <w:p w14:paraId="1C3C309F" w14:textId="77777777" w:rsidR="008D63F1" w:rsidRDefault="008D63F1" w:rsidP="00DD63D3"/>
  </w:footnote>
  <w:footnote w:type="continuationSeparator" w:id="0">
    <w:p w14:paraId="4E7E2C2D" w14:textId="77777777" w:rsidR="008D63F1" w:rsidRDefault="008D63F1" w:rsidP="00DD63D3">
      <w:r>
        <w:continuationSeparator/>
      </w:r>
    </w:p>
    <w:p w14:paraId="597198D5" w14:textId="77777777" w:rsidR="008D63F1" w:rsidRDefault="008D63F1" w:rsidP="00DD63D3"/>
    <w:p w14:paraId="7600FF17" w14:textId="77777777" w:rsidR="008D63F1" w:rsidRDefault="008D63F1" w:rsidP="00DD63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A666" w14:textId="77777777" w:rsidR="00117D21" w:rsidRDefault="00117D21" w:rsidP="00DD63D3"/>
  <w:p w14:paraId="44746C53" w14:textId="77777777" w:rsidR="00117D21" w:rsidRDefault="00117D21" w:rsidP="00DD63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0657" w14:textId="77777777" w:rsidR="00117D21" w:rsidRDefault="00117D21" w:rsidP="002B304D">
    <w:pPr>
      <w:tabs>
        <w:tab w:val="center" w:pos="4680"/>
        <w:tab w:val="right" w:pos="9360"/>
      </w:tabs>
    </w:pPr>
  </w:p>
  <w:p w14:paraId="24363BB5" w14:textId="77777777" w:rsidR="00117D21" w:rsidRPr="002B304D" w:rsidRDefault="00117D21" w:rsidP="002B30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52F"/>
    <w:rsid w:val="00006EA0"/>
    <w:rsid w:val="000148D2"/>
    <w:rsid w:val="00036F07"/>
    <w:rsid w:val="00045092"/>
    <w:rsid w:val="00065B3B"/>
    <w:rsid w:val="00070599"/>
    <w:rsid w:val="00085F56"/>
    <w:rsid w:val="000A4226"/>
    <w:rsid w:val="000B57F7"/>
    <w:rsid w:val="000D0AC8"/>
    <w:rsid w:val="00117D21"/>
    <w:rsid w:val="0013380B"/>
    <w:rsid w:val="00151FE7"/>
    <w:rsid w:val="001A37E4"/>
    <w:rsid w:val="001B496D"/>
    <w:rsid w:val="001C052F"/>
    <w:rsid w:val="001E1DE7"/>
    <w:rsid w:val="002277AD"/>
    <w:rsid w:val="002316E9"/>
    <w:rsid w:val="0024632B"/>
    <w:rsid w:val="00257450"/>
    <w:rsid w:val="0028245F"/>
    <w:rsid w:val="002832A5"/>
    <w:rsid w:val="002973A2"/>
    <w:rsid w:val="002A230F"/>
    <w:rsid w:val="002B304D"/>
    <w:rsid w:val="002C6C5A"/>
    <w:rsid w:val="002F7692"/>
    <w:rsid w:val="002F7FAC"/>
    <w:rsid w:val="00303100"/>
    <w:rsid w:val="003135A9"/>
    <w:rsid w:val="00314926"/>
    <w:rsid w:val="00321F9B"/>
    <w:rsid w:val="003327C7"/>
    <w:rsid w:val="00344484"/>
    <w:rsid w:val="00385E3F"/>
    <w:rsid w:val="003A0099"/>
    <w:rsid w:val="003B5A5F"/>
    <w:rsid w:val="003B702D"/>
    <w:rsid w:val="003C7D57"/>
    <w:rsid w:val="003D201E"/>
    <w:rsid w:val="003E1C14"/>
    <w:rsid w:val="003E1D8E"/>
    <w:rsid w:val="003F0F2E"/>
    <w:rsid w:val="003F51CB"/>
    <w:rsid w:val="00411D3F"/>
    <w:rsid w:val="00422A75"/>
    <w:rsid w:val="00430047"/>
    <w:rsid w:val="00446D97"/>
    <w:rsid w:val="0046780B"/>
    <w:rsid w:val="004A17ED"/>
    <w:rsid w:val="004D4F6E"/>
    <w:rsid w:val="0050795A"/>
    <w:rsid w:val="00511A1E"/>
    <w:rsid w:val="005176AA"/>
    <w:rsid w:val="00546C15"/>
    <w:rsid w:val="00571BE6"/>
    <w:rsid w:val="0059328A"/>
    <w:rsid w:val="00594AD6"/>
    <w:rsid w:val="005D1359"/>
    <w:rsid w:val="005D2670"/>
    <w:rsid w:val="006203EA"/>
    <w:rsid w:val="006235F9"/>
    <w:rsid w:val="0064785B"/>
    <w:rsid w:val="00674B65"/>
    <w:rsid w:val="00686D30"/>
    <w:rsid w:val="00695F26"/>
    <w:rsid w:val="006C1288"/>
    <w:rsid w:val="006C26B1"/>
    <w:rsid w:val="006C3600"/>
    <w:rsid w:val="006E7A94"/>
    <w:rsid w:val="00730E9A"/>
    <w:rsid w:val="00740B61"/>
    <w:rsid w:val="00770353"/>
    <w:rsid w:val="007A5D25"/>
    <w:rsid w:val="007C0239"/>
    <w:rsid w:val="007C5049"/>
    <w:rsid w:val="00805E5D"/>
    <w:rsid w:val="00832593"/>
    <w:rsid w:val="0085025B"/>
    <w:rsid w:val="008575E0"/>
    <w:rsid w:val="008706A7"/>
    <w:rsid w:val="00877337"/>
    <w:rsid w:val="008A7775"/>
    <w:rsid w:val="008C5178"/>
    <w:rsid w:val="008D63F1"/>
    <w:rsid w:val="008F6506"/>
    <w:rsid w:val="008F67DB"/>
    <w:rsid w:val="00915DC8"/>
    <w:rsid w:val="00926792"/>
    <w:rsid w:val="0093167E"/>
    <w:rsid w:val="00942AC1"/>
    <w:rsid w:val="0095635E"/>
    <w:rsid w:val="009C158F"/>
    <w:rsid w:val="009E4FBF"/>
    <w:rsid w:val="009E7411"/>
    <w:rsid w:val="00A64E63"/>
    <w:rsid w:val="00A86D93"/>
    <w:rsid w:val="00A90E82"/>
    <w:rsid w:val="00AA632D"/>
    <w:rsid w:val="00AF3856"/>
    <w:rsid w:val="00B012EB"/>
    <w:rsid w:val="00B031E7"/>
    <w:rsid w:val="00B105BD"/>
    <w:rsid w:val="00B205C9"/>
    <w:rsid w:val="00B55666"/>
    <w:rsid w:val="00B65649"/>
    <w:rsid w:val="00B7120C"/>
    <w:rsid w:val="00B72049"/>
    <w:rsid w:val="00B8399F"/>
    <w:rsid w:val="00BA13F0"/>
    <w:rsid w:val="00BA7173"/>
    <w:rsid w:val="00BD1AFF"/>
    <w:rsid w:val="00BF560D"/>
    <w:rsid w:val="00C223B4"/>
    <w:rsid w:val="00C35B01"/>
    <w:rsid w:val="00C41C68"/>
    <w:rsid w:val="00C41E1B"/>
    <w:rsid w:val="00C46433"/>
    <w:rsid w:val="00C515DE"/>
    <w:rsid w:val="00C53B58"/>
    <w:rsid w:val="00CA0922"/>
    <w:rsid w:val="00CB7B90"/>
    <w:rsid w:val="00CC12E5"/>
    <w:rsid w:val="00CD1513"/>
    <w:rsid w:val="00CD64B7"/>
    <w:rsid w:val="00CE513F"/>
    <w:rsid w:val="00D02AD2"/>
    <w:rsid w:val="00D0433F"/>
    <w:rsid w:val="00D2294B"/>
    <w:rsid w:val="00D45298"/>
    <w:rsid w:val="00D63383"/>
    <w:rsid w:val="00D64B28"/>
    <w:rsid w:val="00D8359D"/>
    <w:rsid w:val="00DD08E9"/>
    <w:rsid w:val="00DD63D3"/>
    <w:rsid w:val="00DD67A5"/>
    <w:rsid w:val="00DE0020"/>
    <w:rsid w:val="00DF03BE"/>
    <w:rsid w:val="00E44ECC"/>
    <w:rsid w:val="00E5262B"/>
    <w:rsid w:val="00E57B8A"/>
    <w:rsid w:val="00E76192"/>
    <w:rsid w:val="00E84816"/>
    <w:rsid w:val="00ED46E8"/>
    <w:rsid w:val="00F22F71"/>
    <w:rsid w:val="00F40F34"/>
    <w:rsid w:val="00F52523"/>
    <w:rsid w:val="00F52C89"/>
    <w:rsid w:val="00F53C5E"/>
    <w:rsid w:val="00F65402"/>
    <w:rsid w:val="00FB0AF5"/>
    <w:rsid w:val="00FB752D"/>
    <w:rsid w:val="00FC2CF0"/>
    <w:rsid w:val="00FE7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259FD6"/>
  <w15:docId w15:val="{A322F83A-8A09-4443-B761-760192F4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DD6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65B3B"/>
    <w:pPr>
      <w:jc w:val="both"/>
    </w:pPr>
    <w:rPr>
      <w:sz w:val="24"/>
    </w:rPr>
  </w:style>
  <w:style w:type="character" w:customStyle="1" w:styleId="BodyTextChar">
    <w:name w:val="Body Text Char"/>
    <w:basedOn w:val="DefaultParagraphFont"/>
    <w:link w:val="BodyText"/>
    <w:uiPriority w:val="99"/>
    <w:semiHidden/>
    <w:locked/>
    <w:rsid w:val="003C7D57"/>
    <w:rPr>
      <w:rFonts w:cs="Times New Roman"/>
    </w:rPr>
  </w:style>
  <w:style w:type="character" w:styleId="Hyperlink">
    <w:name w:val="Hyperlink"/>
    <w:basedOn w:val="DefaultParagraphFont"/>
    <w:uiPriority w:val="99"/>
    <w:rsid w:val="009E7411"/>
    <w:rPr>
      <w:rFonts w:cs="Times New Roman"/>
      <w:color w:val="0000FF"/>
      <w:u w:val="single"/>
    </w:rPr>
  </w:style>
  <w:style w:type="paragraph" w:styleId="Header">
    <w:name w:val="header"/>
    <w:basedOn w:val="Normal"/>
    <w:link w:val="HeaderChar"/>
    <w:uiPriority w:val="99"/>
    <w:rsid w:val="00CC12E5"/>
    <w:pPr>
      <w:tabs>
        <w:tab w:val="center" w:pos="4320"/>
        <w:tab w:val="right" w:pos="8640"/>
      </w:tabs>
    </w:pPr>
  </w:style>
  <w:style w:type="character" w:customStyle="1" w:styleId="HeaderChar">
    <w:name w:val="Header Char"/>
    <w:basedOn w:val="DefaultParagraphFont"/>
    <w:link w:val="Header"/>
    <w:uiPriority w:val="99"/>
    <w:semiHidden/>
    <w:locked/>
    <w:rsid w:val="003C7D57"/>
    <w:rPr>
      <w:rFonts w:cs="Times New Roman"/>
    </w:rPr>
  </w:style>
  <w:style w:type="paragraph" w:styleId="Footer">
    <w:name w:val="footer"/>
    <w:basedOn w:val="Normal"/>
    <w:link w:val="FooterChar"/>
    <w:uiPriority w:val="99"/>
    <w:rsid w:val="00CC12E5"/>
    <w:pPr>
      <w:tabs>
        <w:tab w:val="center" w:pos="4320"/>
        <w:tab w:val="right" w:pos="8640"/>
      </w:tabs>
    </w:pPr>
  </w:style>
  <w:style w:type="character" w:customStyle="1" w:styleId="FooterChar">
    <w:name w:val="Footer Char"/>
    <w:basedOn w:val="DefaultParagraphFont"/>
    <w:link w:val="Footer"/>
    <w:uiPriority w:val="99"/>
    <w:locked/>
    <w:rsid w:val="003C7D57"/>
    <w:rPr>
      <w:rFonts w:cs="Times New Roman"/>
    </w:rPr>
  </w:style>
  <w:style w:type="paragraph" w:customStyle="1" w:styleId="PR1">
    <w:name w:val="PR1"/>
    <w:basedOn w:val="Normal"/>
    <w:uiPriority w:val="99"/>
    <w:rsid w:val="002F7692"/>
    <w:pPr>
      <w:tabs>
        <w:tab w:val="left" w:pos="360"/>
      </w:tabs>
      <w:ind w:left="360" w:hanging="360"/>
      <w:jc w:val="center"/>
    </w:pPr>
    <w:rPr>
      <w:sz w:val="24"/>
      <w:szCs w:val="24"/>
    </w:rPr>
  </w:style>
  <w:style w:type="paragraph" w:customStyle="1" w:styleId="PR2">
    <w:name w:val="PR2"/>
    <w:basedOn w:val="Normal"/>
    <w:uiPriority w:val="99"/>
    <w:rsid w:val="002F7692"/>
    <w:pPr>
      <w:tabs>
        <w:tab w:val="left" w:pos="360"/>
      </w:tabs>
      <w:ind w:left="360" w:hanging="360"/>
      <w:jc w:val="center"/>
    </w:pPr>
    <w:rPr>
      <w:sz w:val="24"/>
      <w:szCs w:val="24"/>
    </w:rPr>
  </w:style>
  <w:style w:type="paragraph" w:customStyle="1" w:styleId="PR3">
    <w:name w:val="PR3"/>
    <w:basedOn w:val="Normal"/>
    <w:uiPriority w:val="99"/>
    <w:rsid w:val="002F7692"/>
    <w:pPr>
      <w:tabs>
        <w:tab w:val="left" w:pos="360"/>
      </w:tabs>
      <w:ind w:left="360" w:hanging="360"/>
      <w:jc w:val="center"/>
    </w:pPr>
    <w:rPr>
      <w:sz w:val="24"/>
      <w:szCs w:val="24"/>
    </w:rPr>
  </w:style>
  <w:style w:type="paragraph" w:customStyle="1" w:styleId="PR4">
    <w:name w:val="PR4"/>
    <w:basedOn w:val="Normal"/>
    <w:uiPriority w:val="99"/>
    <w:rsid w:val="002F7692"/>
    <w:pPr>
      <w:tabs>
        <w:tab w:val="left" w:pos="360"/>
      </w:tabs>
      <w:ind w:left="360" w:hanging="360"/>
      <w:jc w:val="center"/>
    </w:pPr>
    <w:rPr>
      <w:sz w:val="24"/>
      <w:szCs w:val="24"/>
    </w:rPr>
  </w:style>
  <w:style w:type="paragraph" w:customStyle="1" w:styleId="PR5">
    <w:name w:val="PR5"/>
    <w:basedOn w:val="Normal"/>
    <w:uiPriority w:val="99"/>
    <w:rsid w:val="002F7692"/>
    <w:pPr>
      <w:tabs>
        <w:tab w:val="left" w:pos="360"/>
      </w:tabs>
      <w:ind w:left="360" w:hanging="360"/>
      <w:jc w:val="center"/>
    </w:pPr>
    <w:rPr>
      <w:sz w:val="24"/>
      <w:szCs w:val="24"/>
    </w:rPr>
  </w:style>
  <w:style w:type="character" w:customStyle="1" w:styleId="NAM">
    <w:name w:val="NAM"/>
    <w:uiPriority w:val="99"/>
    <w:rsid w:val="003E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19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lanroom.drexeltech.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NOTICE TO BIDDERS</vt:lpstr>
    </vt:vector>
  </TitlesOfParts>
  <Company>SBWE Architects, LLC</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BIDDERS</dc:title>
  <dc:subject/>
  <dc:creator>Diane Bockelman</dc:creator>
  <cp:keywords/>
  <dc:description/>
  <cp:lastModifiedBy>Aaron Kennedy</cp:lastModifiedBy>
  <cp:revision>7</cp:revision>
  <cp:lastPrinted>2007-05-17T15:41:00Z</cp:lastPrinted>
  <dcterms:created xsi:type="dcterms:W3CDTF">2023-01-13T20:08:00Z</dcterms:created>
  <dcterms:modified xsi:type="dcterms:W3CDTF">2026-09-14T14:20:00Z</dcterms:modified>
</cp:coreProperties>
</file>